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01" w:rsidRPr="0009215B" w:rsidRDefault="00E94501" w:rsidP="00E94501">
      <w:pPr>
        <w:pStyle w:val="Heading2"/>
        <w:rPr>
          <w:sz w:val="28"/>
          <w:szCs w:val="28"/>
        </w:rPr>
      </w:pPr>
      <w:r w:rsidRPr="0009215B">
        <w:rPr>
          <w:sz w:val="28"/>
          <w:szCs w:val="28"/>
        </w:rPr>
        <w:t>Avon Park Housing Development Corporation</w:t>
      </w:r>
    </w:p>
    <w:p w:rsidR="00E94501" w:rsidRDefault="00E94501" w:rsidP="00E94501">
      <w:pPr>
        <w:pStyle w:val="Heading2"/>
        <w:jc w:val="left"/>
        <w:rPr>
          <w:sz w:val="22"/>
          <w:szCs w:val="22"/>
        </w:rPr>
      </w:pPr>
      <w:r w:rsidRPr="00A21AA8">
        <w:rPr>
          <w:sz w:val="22"/>
          <w:szCs w:val="22"/>
        </w:rPr>
        <w:t xml:space="preserve">            </w:t>
      </w:r>
    </w:p>
    <w:p w:rsidR="00E94501" w:rsidRPr="00A21AA8" w:rsidRDefault="00E94501" w:rsidP="00E94501">
      <w:pPr>
        <w:pStyle w:val="Heading2"/>
        <w:rPr>
          <w:sz w:val="22"/>
          <w:szCs w:val="22"/>
        </w:rPr>
      </w:pPr>
      <w:r w:rsidRPr="00A21AA8">
        <w:rPr>
          <w:sz w:val="22"/>
          <w:szCs w:val="22"/>
        </w:rPr>
        <w:t xml:space="preserve">Board of Directors </w:t>
      </w:r>
      <w:r>
        <w:rPr>
          <w:sz w:val="22"/>
          <w:szCs w:val="22"/>
        </w:rPr>
        <w:t>Special</w:t>
      </w:r>
      <w:r w:rsidRPr="00A21AA8">
        <w:rPr>
          <w:sz w:val="22"/>
          <w:szCs w:val="22"/>
        </w:rPr>
        <w:t xml:space="preserve"> Meeting</w:t>
      </w:r>
    </w:p>
    <w:p w:rsidR="00E94501" w:rsidRDefault="00E94501" w:rsidP="00E94501">
      <w:pPr>
        <w:jc w:val="center"/>
        <w:rPr>
          <w:b/>
          <w:sz w:val="22"/>
          <w:szCs w:val="22"/>
        </w:rPr>
      </w:pPr>
      <w:r>
        <w:rPr>
          <w:b/>
          <w:sz w:val="22"/>
          <w:szCs w:val="22"/>
        </w:rPr>
        <w:t>709 Juneberry St.</w:t>
      </w:r>
    </w:p>
    <w:p w:rsidR="00E94501" w:rsidRPr="00A21AA8" w:rsidRDefault="00E94501" w:rsidP="00E94501">
      <w:pPr>
        <w:jc w:val="center"/>
        <w:rPr>
          <w:b/>
          <w:sz w:val="22"/>
          <w:szCs w:val="22"/>
        </w:rPr>
      </w:pPr>
      <w:r>
        <w:rPr>
          <w:b/>
          <w:sz w:val="22"/>
          <w:szCs w:val="22"/>
        </w:rPr>
        <w:t>Avon Park, Florida</w:t>
      </w:r>
    </w:p>
    <w:p w:rsidR="00E537D2" w:rsidRDefault="00E537D2" w:rsidP="00E94501">
      <w:pPr>
        <w:jc w:val="center"/>
        <w:rPr>
          <w:b/>
        </w:rPr>
      </w:pPr>
    </w:p>
    <w:p w:rsidR="00E94501" w:rsidRDefault="00E94501" w:rsidP="00E94501">
      <w:pPr>
        <w:jc w:val="center"/>
        <w:rPr>
          <w:b/>
        </w:rPr>
      </w:pPr>
      <w:r w:rsidRPr="00A21AA8">
        <w:rPr>
          <w:b/>
        </w:rPr>
        <w:t>T</w:t>
      </w:r>
      <w:r>
        <w:rPr>
          <w:b/>
        </w:rPr>
        <w:t>ues</w:t>
      </w:r>
      <w:r w:rsidRPr="00A21AA8">
        <w:rPr>
          <w:b/>
        </w:rPr>
        <w:t xml:space="preserve">day, </w:t>
      </w:r>
      <w:r>
        <w:rPr>
          <w:b/>
        </w:rPr>
        <w:t>August 11</w:t>
      </w:r>
      <w:r w:rsidRPr="00A21AA8">
        <w:rPr>
          <w:b/>
        </w:rPr>
        <w:t>, 20</w:t>
      </w:r>
      <w:r>
        <w:rPr>
          <w:b/>
        </w:rPr>
        <w:t>15</w:t>
      </w:r>
    </w:p>
    <w:p w:rsidR="00E94501" w:rsidRPr="00A21AA8" w:rsidRDefault="00F25D3E" w:rsidP="00E94501">
      <w:pPr>
        <w:jc w:val="center"/>
        <w:rPr>
          <w:b/>
          <w:bCs/>
        </w:rPr>
      </w:pPr>
      <w:r>
        <w:rPr>
          <w:b/>
          <w:bCs/>
        </w:rPr>
        <w:t>12:00 NOON</w:t>
      </w:r>
    </w:p>
    <w:p w:rsidR="00E94501" w:rsidRDefault="00E94501" w:rsidP="00E94501">
      <w:pPr>
        <w:pStyle w:val="Heading2"/>
        <w:rPr>
          <w:bCs/>
          <w:szCs w:val="24"/>
        </w:rPr>
      </w:pPr>
      <w:r>
        <w:rPr>
          <w:bCs/>
          <w:szCs w:val="24"/>
        </w:rPr>
        <w:t>Special Board Meeting</w:t>
      </w:r>
    </w:p>
    <w:p w:rsidR="00E94501" w:rsidRPr="00A21AA8" w:rsidRDefault="00E94501" w:rsidP="00E94501">
      <w:pPr>
        <w:rPr>
          <w:sz w:val="20"/>
        </w:rPr>
      </w:pPr>
    </w:p>
    <w:p w:rsidR="00E94501" w:rsidRPr="00495808" w:rsidRDefault="00E94501" w:rsidP="00E94501">
      <w:pPr>
        <w:rPr>
          <w:szCs w:val="24"/>
        </w:rPr>
      </w:pPr>
      <w:r w:rsidRPr="00495808">
        <w:rPr>
          <w:b/>
          <w:szCs w:val="24"/>
        </w:rPr>
        <w:t>ROLL CALL</w:t>
      </w:r>
      <w:r w:rsidRPr="00495808">
        <w:rPr>
          <w:szCs w:val="24"/>
        </w:rPr>
        <w:t xml:space="preserve"> </w:t>
      </w:r>
    </w:p>
    <w:p w:rsidR="00E94501" w:rsidRPr="00495808" w:rsidRDefault="00E94501" w:rsidP="00E94501">
      <w:pPr>
        <w:rPr>
          <w:b/>
          <w:szCs w:val="24"/>
        </w:rPr>
      </w:pPr>
      <w:r>
        <w:rPr>
          <w:b/>
          <w:szCs w:val="24"/>
        </w:rPr>
        <w:t>CALL TO ORDER;</w:t>
      </w:r>
      <w:r>
        <w:rPr>
          <w:b/>
          <w:szCs w:val="24"/>
        </w:rPr>
        <w:tab/>
        <w:t xml:space="preserve">AVON PARK HOUSING DEVELOPMENT CORPORATION </w:t>
      </w:r>
      <w:r>
        <w:rPr>
          <w:b/>
          <w:szCs w:val="24"/>
        </w:rPr>
        <w:tab/>
      </w:r>
      <w:r>
        <w:rPr>
          <w:b/>
          <w:szCs w:val="24"/>
        </w:rPr>
        <w:tab/>
      </w:r>
      <w:r>
        <w:rPr>
          <w:b/>
          <w:szCs w:val="24"/>
        </w:rPr>
        <w:tab/>
      </w:r>
      <w:r>
        <w:rPr>
          <w:b/>
          <w:szCs w:val="24"/>
        </w:rPr>
        <w:tab/>
      </w:r>
      <w:r>
        <w:rPr>
          <w:b/>
          <w:szCs w:val="24"/>
        </w:rPr>
        <w:tab/>
      </w:r>
      <w:r>
        <w:rPr>
          <w:b/>
          <w:szCs w:val="24"/>
        </w:rPr>
        <w:tab/>
      </w:r>
      <w:r>
        <w:rPr>
          <w:b/>
          <w:szCs w:val="24"/>
        </w:rPr>
        <w:tab/>
        <w:t xml:space="preserve">(APHDC) </w:t>
      </w:r>
    </w:p>
    <w:p w:rsidR="00E94501" w:rsidRPr="00495808" w:rsidRDefault="00E94501" w:rsidP="00E94501">
      <w:pPr>
        <w:rPr>
          <w:szCs w:val="24"/>
        </w:rPr>
      </w:pPr>
      <w:r w:rsidRPr="00495808">
        <w:rPr>
          <w:b/>
          <w:szCs w:val="24"/>
        </w:rPr>
        <w:t>I.</w:t>
      </w:r>
      <w:r w:rsidRPr="00495808">
        <w:rPr>
          <w:szCs w:val="24"/>
        </w:rPr>
        <w:t xml:space="preserve">  </w:t>
      </w:r>
      <w:r w:rsidRPr="00495808">
        <w:rPr>
          <w:b/>
          <w:szCs w:val="24"/>
        </w:rPr>
        <w:t>NEW BUSINESS</w:t>
      </w:r>
      <w:r w:rsidRPr="00495808">
        <w:rPr>
          <w:szCs w:val="24"/>
        </w:rPr>
        <w:t>;</w:t>
      </w:r>
    </w:p>
    <w:p w:rsidR="00E94501" w:rsidRDefault="00E94501" w:rsidP="00E94501">
      <w:pPr>
        <w:ind w:left="720" w:hanging="720"/>
        <w:jc w:val="both"/>
        <w:rPr>
          <w:szCs w:val="24"/>
        </w:rPr>
      </w:pPr>
      <w:r w:rsidRPr="00495808">
        <w:rPr>
          <w:szCs w:val="24"/>
        </w:rPr>
        <w:tab/>
      </w:r>
      <w:r w:rsidRPr="00E94501">
        <w:rPr>
          <w:szCs w:val="24"/>
          <w:u w:val="single"/>
        </w:rPr>
        <w:t>Cornell Colony</w:t>
      </w:r>
      <w:r>
        <w:rPr>
          <w:szCs w:val="24"/>
        </w:rPr>
        <w:t xml:space="preserve">; Approval &amp; Authorization of Development Closing Documents; </w:t>
      </w:r>
    </w:p>
    <w:p w:rsidR="00E94501" w:rsidRDefault="00E94501" w:rsidP="00E94501">
      <w:pPr>
        <w:ind w:left="720" w:hanging="720"/>
        <w:jc w:val="both"/>
        <w:rPr>
          <w:szCs w:val="24"/>
        </w:rPr>
      </w:pPr>
      <w:r>
        <w:rPr>
          <w:szCs w:val="24"/>
        </w:rPr>
        <w:tab/>
      </w:r>
    </w:p>
    <w:p w:rsidR="00E94501" w:rsidRDefault="00E94501" w:rsidP="00E94501">
      <w:pPr>
        <w:ind w:left="720" w:hanging="720"/>
        <w:jc w:val="both"/>
        <w:rPr>
          <w:szCs w:val="24"/>
        </w:rPr>
      </w:pPr>
      <w:r>
        <w:rPr>
          <w:szCs w:val="24"/>
        </w:rPr>
        <w:tab/>
      </w:r>
      <w:r w:rsidRPr="00E537D2">
        <w:rPr>
          <w:szCs w:val="24"/>
          <w:u w:val="single"/>
        </w:rPr>
        <w:t>Resolution No. 15-05</w:t>
      </w:r>
      <w:r>
        <w:rPr>
          <w:szCs w:val="24"/>
        </w:rPr>
        <w:t xml:space="preserve">; APHDC, as sole member of Cornell Colony LLC, affirmatively votes for, consents to, adopts and approves Cornell Colony LLC execution and delivery of all agreements, commitments and covenants necessary in connection with the development, construction, financing, ownership, operation, or otherwise of the </w:t>
      </w:r>
      <w:r w:rsidR="007D6587">
        <w:rPr>
          <w:szCs w:val="24"/>
        </w:rPr>
        <w:t>project known as Cornell Colony</w:t>
      </w:r>
      <w:r>
        <w:rPr>
          <w:szCs w:val="24"/>
        </w:rPr>
        <w:t xml:space="preserve">; APHDC affirmatively votes for, consents to, adopts and approves the execution and delivery of all agreements, commitments and covenants necessary to which APHDC is a party in connection with the development, construction, financing, ownership, operation, or otherwise of the project known as Cornell Colony; APHDC affirmatively votes for and approves the </w:t>
      </w:r>
      <w:r w:rsidR="00E537D2">
        <w:rPr>
          <w:szCs w:val="24"/>
        </w:rPr>
        <w:t xml:space="preserve">execution of the project closing documents </w:t>
      </w:r>
      <w:r w:rsidR="007D6587">
        <w:rPr>
          <w:szCs w:val="24"/>
        </w:rPr>
        <w:t>as stated</w:t>
      </w:r>
      <w:r w:rsidR="00E537D2">
        <w:rPr>
          <w:szCs w:val="24"/>
        </w:rPr>
        <w:t xml:space="preserve"> in the Resolution; </w:t>
      </w:r>
      <w:r>
        <w:rPr>
          <w:szCs w:val="24"/>
        </w:rPr>
        <w:t xml:space="preserve">APHDC authorizes the Secretary or the </w:t>
      </w:r>
      <w:r w:rsidR="007D6587">
        <w:rPr>
          <w:szCs w:val="24"/>
        </w:rPr>
        <w:t xml:space="preserve">Board </w:t>
      </w:r>
      <w:r>
        <w:rPr>
          <w:szCs w:val="24"/>
        </w:rPr>
        <w:t xml:space="preserve">President to sign the requisite </w:t>
      </w:r>
      <w:r w:rsidR="00E537D2">
        <w:rPr>
          <w:szCs w:val="24"/>
        </w:rPr>
        <w:t xml:space="preserve">afore referenced </w:t>
      </w:r>
      <w:r>
        <w:rPr>
          <w:szCs w:val="24"/>
        </w:rPr>
        <w:t xml:space="preserve">agreements. </w:t>
      </w:r>
      <w:r w:rsidRPr="00495808">
        <w:rPr>
          <w:szCs w:val="24"/>
        </w:rPr>
        <w:tab/>
      </w:r>
    </w:p>
    <w:p w:rsidR="00E94501" w:rsidRDefault="00E94501" w:rsidP="00E94501">
      <w:pPr>
        <w:ind w:left="720" w:hanging="720"/>
        <w:jc w:val="both"/>
        <w:rPr>
          <w:szCs w:val="24"/>
        </w:rPr>
      </w:pPr>
    </w:p>
    <w:p w:rsidR="00E94501" w:rsidRDefault="00E94501" w:rsidP="00E94501">
      <w:pPr>
        <w:ind w:left="720" w:hanging="720"/>
        <w:jc w:val="both"/>
        <w:rPr>
          <w:szCs w:val="24"/>
        </w:rPr>
      </w:pPr>
      <w:r>
        <w:rPr>
          <w:szCs w:val="24"/>
        </w:rPr>
        <w:tab/>
      </w:r>
      <w:r w:rsidRPr="00495808">
        <w:rPr>
          <w:szCs w:val="24"/>
        </w:rPr>
        <w:tab/>
      </w:r>
    </w:p>
    <w:p w:rsidR="00E94501" w:rsidRDefault="00E94501" w:rsidP="00E94501">
      <w:pPr>
        <w:ind w:left="720" w:hanging="720"/>
        <w:jc w:val="both"/>
        <w:rPr>
          <w:szCs w:val="24"/>
        </w:rPr>
      </w:pPr>
    </w:p>
    <w:p w:rsidR="00E94501" w:rsidRDefault="00E94501" w:rsidP="00E94501">
      <w:pPr>
        <w:ind w:left="720" w:hanging="720"/>
        <w:jc w:val="both"/>
        <w:rPr>
          <w:szCs w:val="24"/>
        </w:rPr>
      </w:pPr>
      <w:r>
        <w:rPr>
          <w:b/>
          <w:szCs w:val="24"/>
        </w:rPr>
        <w:t>II</w:t>
      </w:r>
      <w:r w:rsidRPr="00495808">
        <w:rPr>
          <w:b/>
          <w:szCs w:val="24"/>
        </w:rPr>
        <w:t>. ADJOURN</w:t>
      </w:r>
      <w:r>
        <w:rPr>
          <w:szCs w:val="24"/>
        </w:rPr>
        <w:tab/>
      </w:r>
    </w:p>
    <w:p w:rsidR="00E537D2" w:rsidRDefault="00E537D2" w:rsidP="00E94501">
      <w:pPr>
        <w:ind w:left="720" w:hanging="720"/>
        <w:jc w:val="center"/>
        <w:rPr>
          <w:b/>
          <w:szCs w:val="24"/>
        </w:rPr>
      </w:pPr>
    </w:p>
    <w:p w:rsidR="00E94501" w:rsidRDefault="00E94501" w:rsidP="00E94501">
      <w:pPr>
        <w:rPr>
          <w:rFonts w:ascii="Times New Roman" w:hAnsi="Times New Roman"/>
          <w:sz w:val="16"/>
          <w:szCs w:val="16"/>
        </w:rPr>
      </w:pPr>
    </w:p>
    <w:p w:rsidR="0009423C" w:rsidRDefault="00E94501" w:rsidP="00E94501">
      <w:pPr>
        <w:rPr>
          <w:rFonts w:ascii="Times New Roman" w:hAnsi="Times New Roman"/>
          <w:sz w:val="16"/>
          <w:szCs w:val="16"/>
        </w:rPr>
      </w:pPr>
      <w:r w:rsidRPr="00D8425A">
        <w:rPr>
          <w:rFonts w:ascii="Times New Roman" w:hAnsi="Times New Roman"/>
          <w:sz w:val="16"/>
          <w:szCs w:val="16"/>
        </w:rPr>
        <w:t>In accordance with the American Disabilities Act and Section 286.26 Florida Statutes, any person with disabilities requiring reasonable accommodations to participate in this meeting should call the Housing Authority offices five days prior to the meeting.</w:t>
      </w: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Default="007D6587" w:rsidP="00E94501">
      <w:pPr>
        <w:rPr>
          <w:rFonts w:ascii="Times New Roman" w:hAnsi="Times New Roman"/>
          <w:sz w:val="16"/>
          <w:szCs w:val="16"/>
        </w:rPr>
      </w:pP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r w:rsidRPr="009B50E7">
        <w:rPr>
          <w:rFonts w:ascii="Times New Roman" w:hAnsi="Times New Roman"/>
          <w:b/>
          <w:szCs w:val="24"/>
        </w:rPr>
        <w:lastRenderedPageBreak/>
        <w:t>AVON PARK HOUSING DEVELOPMENT CORPORATION</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bookmarkStart w:id="0" w:name="_DV_M1"/>
      <w:bookmarkEnd w:id="0"/>
      <w:proofErr w:type="gramStart"/>
      <w:r w:rsidRPr="009B50E7">
        <w:rPr>
          <w:rFonts w:ascii="Times New Roman" w:hAnsi="Times New Roman"/>
          <w:b/>
          <w:szCs w:val="24"/>
        </w:rPr>
        <w:t>RESOLUTION NO.</w:t>
      </w:r>
      <w:proofErr w:type="gramEnd"/>
      <w:r w:rsidRPr="009B50E7">
        <w:rPr>
          <w:rFonts w:ascii="Times New Roman" w:hAnsi="Times New Roman"/>
          <w:b/>
          <w:szCs w:val="24"/>
        </w:rPr>
        <w:t xml:space="preserve"> </w:t>
      </w:r>
      <w:r>
        <w:rPr>
          <w:rFonts w:ascii="Times New Roman" w:hAnsi="Times New Roman"/>
          <w:b/>
          <w:szCs w:val="24"/>
        </w:rPr>
        <w:t>15-05</w:t>
      </w:r>
    </w:p>
    <w:p w:rsidR="007D6587" w:rsidRPr="009B50E7" w:rsidRDefault="007D6587" w:rsidP="007D6587">
      <w:pPr>
        <w:tabs>
          <w:tab w:val="left" w:pos="2370"/>
        </w:tabs>
        <w:suppressAutoHyphens/>
        <w:autoSpaceDE w:val="0"/>
        <w:autoSpaceDN w:val="0"/>
        <w:adjustRightInd w:val="0"/>
        <w:jc w:val="both"/>
        <w:rPr>
          <w:rFonts w:ascii="Times New Roman" w:hAnsi="Times New Roman"/>
          <w:b/>
          <w:szCs w:val="24"/>
        </w:rPr>
      </w:pPr>
      <w:r w:rsidRPr="009B50E7">
        <w:rPr>
          <w:rFonts w:ascii="Times New Roman" w:hAnsi="Times New Roman"/>
          <w:b/>
          <w:szCs w:val="24"/>
        </w:rPr>
        <w:tab/>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r w:rsidRPr="009B50E7">
        <w:rPr>
          <w:rFonts w:ascii="Times New Roman" w:hAnsi="Times New Roman"/>
          <w:b/>
          <w:szCs w:val="24"/>
        </w:rPr>
        <w:t>SPECIAL MEETING OF</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bookmarkStart w:id="1" w:name="_DV_M3"/>
      <w:bookmarkEnd w:id="1"/>
      <w:r w:rsidRPr="009B50E7">
        <w:rPr>
          <w:rFonts w:ascii="Times New Roman" w:hAnsi="Times New Roman"/>
          <w:b/>
          <w:szCs w:val="24"/>
        </w:rPr>
        <w:t>AVON PARK HOUSING DEVELOPMENT CORPORATION,</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bookmarkStart w:id="2" w:name="_DV_M4"/>
      <w:bookmarkEnd w:id="2"/>
      <w:r w:rsidRPr="009B50E7">
        <w:rPr>
          <w:rFonts w:ascii="Times New Roman" w:hAnsi="Times New Roman"/>
          <w:b/>
          <w:szCs w:val="24"/>
        </w:rPr>
        <w:t xml:space="preserve">THE SOLE MEMBER OF </w:t>
      </w:r>
      <w:r>
        <w:rPr>
          <w:rFonts w:ascii="Times New Roman" w:hAnsi="Times New Roman"/>
          <w:b/>
          <w:szCs w:val="24"/>
        </w:rPr>
        <w:t xml:space="preserve">AND A MANAGER OF </w:t>
      </w:r>
      <w:r w:rsidRPr="009B50E7">
        <w:rPr>
          <w:rFonts w:ascii="Times New Roman" w:hAnsi="Times New Roman"/>
          <w:b/>
          <w:szCs w:val="24"/>
        </w:rPr>
        <w:t xml:space="preserve">CORNELL COLONY LLC  </w:t>
      </w:r>
    </w:p>
    <w:p w:rsidR="007D6587" w:rsidRPr="009B50E7" w:rsidRDefault="007D6587" w:rsidP="007D6587">
      <w:pPr>
        <w:tabs>
          <w:tab w:val="center" w:pos="4680"/>
        </w:tabs>
        <w:suppressAutoHyphens/>
        <w:autoSpaceDE w:val="0"/>
        <w:autoSpaceDN w:val="0"/>
        <w:adjustRightInd w:val="0"/>
        <w:jc w:val="center"/>
        <w:rPr>
          <w:rFonts w:ascii="Times New Roman" w:hAnsi="Times New Roman"/>
          <w:b/>
          <w:szCs w:val="24"/>
        </w:rPr>
      </w:pPr>
      <w:r>
        <w:rPr>
          <w:rFonts w:ascii="Times New Roman" w:hAnsi="Times New Roman"/>
          <w:b/>
          <w:szCs w:val="24"/>
        </w:rPr>
        <w:t xml:space="preserve">AND </w:t>
      </w:r>
      <w:r w:rsidRPr="009B50E7">
        <w:rPr>
          <w:rFonts w:ascii="Times New Roman" w:hAnsi="Times New Roman"/>
          <w:b/>
          <w:szCs w:val="24"/>
        </w:rPr>
        <w:t>THE SOLE MEMBER OF APHDC-CORNELL COLONY LLC</w:t>
      </w:r>
    </w:p>
    <w:p w:rsidR="007D6587" w:rsidRPr="009B50E7" w:rsidRDefault="007D6587" w:rsidP="007D6587">
      <w:pPr>
        <w:tabs>
          <w:tab w:val="center" w:pos="4680"/>
        </w:tabs>
        <w:suppressAutoHyphens/>
        <w:autoSpaceDE w:val="0"/>
        <w:autoSpaceDN w:val="0"/>
        <w:adjustRightInd w:val="0"/>
        <w:jc w:val="both"/>
        <w:rPr>
          <w:rFonts w:ascii="Times New Roman" w:hAnsi="Times New Roman"/>
          <w:szCs w:val="24"/>
        </w:rPr>
      </w:pPr>
      <w:bookmarkStart w:id="3" w:name="_DV_M5"/>
      <w:bookmarkEnd w:id="3"/>
      <w:r w:rsidRPr="009B50E7">
        <w:rPr>
          <w:rFonts w:ascii="Times New Roman" w:hAnsi="Times New Roman"/>
          <w:b/>
          <w:szCs w:val="24"/>
        </w:rPr>
        <w:tab/>
      </w:r>
    </w:p>
    <w:p w:rsidR="007D6587" w:rsidRPr="009B50E7" w:rsidRDefault="007D6587" w:rsidP="007D6587">
      <w:pPr>
        <w:pStyle w:val="CenterText"/>
        <w:rPr>
          <w:rFonts w:ascii="Times New Roman" w:hAnsi="Times New Roman"/>
          <w:b/>
          <w:szCs w:val="24"/>
        </w:rPr>
      </w:pPr>
      <w:r w:rsidRPr="009B50E7">
        <w:rPr>
          <w:rFonts w:ascii="Times New Roman" w:hAnsi="Times New Roman"/>
          <w:b/>
          <w:szCs w:val="24"/>
        </w:rPr>
        <w:t xml:space="preserve">RESOLUTIONS APPROVING THE CORNELL COLONY </w:t>
      </w:r>
    </w:p>
    <w:p w:rsidR="007D6587" w:rsidRPr="009B50E7" w:rsidRDefault="007D6587" w:rsidP="007D6587">
      <w:pPr>
        <w:pStyle w:val="CenterText"/>
        <w:rPr>
          <w:rFonts w:ascii="Times New Roman" w:hAnsi="Times New Roman"/>
          <w:b/>
          <w:szCs w:val="24"/>
        </w:rPr>
      </w:pPr>
      <w:r w:rsidRPr="009B50E7">
        <w:rPr>
          <w:rFonts w:ascii="Times New Roman" w:hAnsi="Times New Roman"/>
          <w:b/>
          <w:szCs w:val="24"/>
        </w:rPr>
        <w:t>FINANCE CLOSING</w:t>
      </w:r>
    </w:p>
    <w:p w:rsidR="007D6587" w:rsidRPr="009B50E7" w:rsidRDefault="007D6587" w:rsidP="007D6587">
      <w:pPr>
        <w:pStyle w:val="CenterText"/>
        <w:rPr>
          <w:rFonts w:ascii="Times New Roman" w:hAnsi="Times New Roman"/>
          <w:szCs w:val="24"/>
          <w:u w:val="single"/>
        </w:rPr>
      </w:pPr>
      <w:r w:rsidRPr="009B50E7">
        <w:rPr>
          <w:rFonts w:ascii="Times New Roman" w:hAnsi="Times New Roman"/>
          <w:b/>
          <w:szCs w:val="24"/>
        </w:rPr>
        <w:t xml:space="preserve"> </w:t>
      </w:r>
    </w:p>
    <w:p w:rsidR="007D6587" w:rsidRPr="00BF039B" w:rsidRDefault="007D6587" w:rsidP="007D6587">
      <w:pPr>
        <w:pStyle w:val="BodyText"/>
        <w:spacing w:after="0"/>
        <w:rPr>
          <w:rFonts w:ascii="Times New Roman" w:hAnsi="Times New Roman"/>
          <w:sz w:val="24"/>
          <w:szCs w:val="24"/>
        </w:rPr>
      </w:pPr>
      <w:r w:rsidRPr="00BF039B">
        <w:rPr>
          <w:rFonts w:ascii="Times New Roman" w:hAnsi="Times New Roman"/>
          <w:sz w:val="24"/>
          <w:szCs w:val="24"/>
        </w:rPr>
        <w:t>RESOLVED that the actions of Avon Park Housing Development Corporation, a Florida not for profit corporation (“APHDC”), in forming a Florida limited liability company named Cornell Colony LLC (</w:t>
      </w:r>
      <w:r>
        <w:rPr>
          <w:rFonts w:ascii="Times New Roman" w:hAnsi="Times New Roman"/>
          <w:sz w:val="24"/>
          <w:szCs w:val="24"/>
        </w:rPr>
        <w:t xml:space="preserve">the </w:t>
      </w:r>
      <w:r w:rsidRPr="00BF039B">
        <w:rPr>
          <w:rFonts w:ascii="Times New Roman" w:hAnsi="Times New Roman"/>
          <w:sz w:val="24"/>
          <w:szCs w:val="24"/>
        </w:rPr>
        <w:t xml:space="preserve">“Borrower”), in which APHDC is the sole member and a Manager, are hereby in each and every respect authorized, approved, ratified and confirmed; and it is further </w:t>
      </w:r>
    </w:p>
    <w:p w:rsidR="007D6587" w:rsidRDefault="007D6587" w:rsidP="007D6587">
      <w:pPr>
        <w:pStyle w:val="BodyText"/>
        <w:spacing w:after="0"/>
        <w:rPr>
          <w:rFonts w:ascii="Times New Roman" w:hAnsi="Times New Roman"/>
          <w:sz w:val="24"/>
          <w:szCs w:val="24"/>
        </w:rPr>
      </w:pPr>
    </w:p>
    <w:p w:rsidR="007D6587" w:rsidRPr="00BF039B" w:rsidRDefault="007D6587" w:rsidP="007D6587">
      <w:pPr>
        <w:pStyle w:val="BodyText"/>
        <w:spacing w:after="0"/>
        <w:rPr>
          <w:rFonts w:ascii="Times New Roman" w:hAnsi="Times New Roman"/>
          <w:sz w:val="24"/>
          <w:szCs w:val="24"/>
        </w:rPr>
      </w:pPr>
      <w:r w:rsidRPr="00BF039B">
        <w:rPr>
          <w:rFonts w:ascii="Times New Roman" w:hAnsi="Times New Roman"/>
          <w:sz w:val="24"/>
          <w:szCs w:val="24"/>
        </w:rPr>
        <w:t>RESOLVED that the forms, terms</w:t>
      </w:r>
      <w:r>
        <w:rPr>
          <w:rFonts w:ascii="Times New Roman" w:hAnsi="Times New Roman"/>
          <w:sz w:val="24"/>
          <w:szCs w:val="24"/>
        </w:rPr>
        <w:t>,</w:t>
      </w:r>
      <w:r w:rsidRPr="00BF039B">
        <w:rPr>
          <w:rFonts w:ascii="Times New Roman" w:hAnsi="Times New Roman"/>
          <w:sz w:val="24"/>
          <w:szCs w:val="24"/>
        </w:rPr>
        <w:t xml:space="preserve"> and provisions of the documents as currently drafted and as may be amended so long as they are substantially the same, in connection with the Florida Housing Finance Corporation </w:t>
      </w:r>
      <w:r>
        <w:rPr>
          <w:rFonts w:ascii="Times New Roman" w:hAnsi="Times New Roman"/>
          <w:sz w:val="24"/>
          <w:szCs w:val="24"/>
        </w:rPr>
        <w:t xml:space="preserve">(“FHFC”) </w:t>
      </w:r>
      <w:r w:rsidRPr="00BF039B">
        <w:rPr>
          <w:rFonts w:ascii="Times New Roman" w:hAnsi="Times New Roman"/>
          <w:sz w:val="24"/>
          <w:szCs w:val="24"/>
        </w:rPr>
        <w:t>Home Investment Partnerships Program loan of $5,103,486 (the “FHFC Loan”) closing are hereby in each and every respect approved, ratified, and confirmed, and each and every transaction effected or to be effected pursuant to, and in substantial accordance with, the terms of the Mortgage and Security Agreement to be dated as of the closing date, and such other documents as contemplated thereby, including, but not limited to, the Promissory Note, the Land Use Restriction Agreement, the Environmental Indemnity Agreement,  the Completion and Operating Deficit Guaranty, the Continuing, Absolute and Unconditional Guaranty of Recourse Obligations, the Compliance Monitoring and Servicing Agreement, and the Construction Loan Agreement (collectively, the “FHFC Loan Documents”), are hereby in each and every respect authorized, approved, ratified</w:t>
      </w:r>
      <w:r>
        <w:rPr>
          <w:rFonts w:ascii="Times New Roman" w:hAnsi="Times New Roman"/>
          <w:sz w:val="24"/>
          <w:szCs w:val="24"/>
        </w:rPr>
        <w:t>,</w:t>
      </w:r>
      <w:r w:rsidRPr="00BF039B">
        <w:rPr>
          <w:rFonts w:ascii="Times New Roman" w:hAnsi="Times New Roman"/>
          <w:sz w:val="24"/>
          <w:szCs w:val="24"/>
        </w:rPr>
        <w:t xml:space="preserve"> and confirmed; and it is further</w:t>
      </w:r>
    </w:p>
    <w:p w:rsidR="007D6587" w:rsidRDefault="007D6587" w:rsidP="007D6587">
      <w:pPr>
        <w:ind w:firstLine="720"/>
        <w:jc w:val="both"/>
        <w:rPr>
          <w:rFonts w:ascii="Times New Roman" w:hAnsi="Times New Roman"/>
          <w:szCs w:val="24"/>
        </w:rPr>
      </w:pPr>
    </w:p>
    <w:p w:rsidR="007D6587" w:rsidRPr="00BF039B" w:rsidRDefault="007D6587" w:rsidP="007D6587">
      <w:pPr>
        <w:ind w:firstLine="720"/>
        <w:jc w:val="both"/>
        <w:rPr>
          <w:rFonts w:ascii="Times New Roman" w:hAnsi="Times New Roman"/>
          <w:szCs w:val="24"/>
        </w:rPr>
      </w:pPr>
      <w:r w:rsidRPr="00BF039B">
        <w:rPr>
          <w:rFonts w:ascii="Times New Roman" w:hAnsi="Times New Roman"/>
          <w:szCs w:val="24"/>
        </w:rPr>
        <w:t>RESOLVED that the forms, terms</w:t>
      </w:r>
      <w:r>
        <w:rPr>
          <w:rFonts w:ascii="Times New Roman" w:hAnsi="Times New Roman"/>
          <w:szCs w:val="24"/>
        </w:rPr>
        <w:t>,</w:t>
      </w:r>
      <w:r w:rsidRPr="00BF039B">
        <w:rPr>
          <w:rFonts w:ascii="Times New Roman" w:hAnsi="Times New Roman"/>
          <w:szCs w:val="24"/>
        </w:rPr>
        <w:t xml:space="preserve"> and provisions of the documents as currently drafted and as may be amended so long as they are substantially the same, in connection with Heartland National Bank </w:t>
      </w:r>
      <w:r>
        <w:rPr>
          <w:rFonts w:ascii="Times New Roman" w:hAnsi="Times New Roman"/>
          <w:szCs w:val="24"/>
        </w:rPr>
        <w:t xml:space="preserve">(“Heartland”) </w:t>
      </w:r>
      <w:r w:rsidRPr="00BF039B">
        <w:rPr>
          <w:rFonts w:ascii="Times New Roman" w:hAnsi="Times New Roman"/>
          <w:szCs w:val="24"/>
        </w:rPr>
        <w:t xml:space="preserve">loan of $1,300,000 (the “Heartland Loan”) closing are hereby in each and every respect approved, ratified, and confirmed, and each and every transaction effected or to be effected pursuant to, and in substantial accordance with, the terms of the </w:t>
      </w:r>
      <w:r w:rsidRPr="00716D15">
        <w:rPr>
          <w:rFonts w:ascii="Times New Roman" w:hAnsi="Times New Roman"/>
          <w:szCs w:val="24"/>
        </w:rPr>
        <w:t>Mortgage and Security Agreement to be dated as of the closing date, and such other documents as contemplated thereby, including, but not limited to, the Promissory Note, and  the Construction Loan Agreement]</w:t>
      </w:r>
      <w:r w:rsidRPr="00BF039B">
        <w:rPr>
          <w:rFonts w:ascii="Times New Roman" w:hAnsi="Times New Roman"/>
          <w:szCs w:val="24"/>
        </w:rPr>
        <w:t xml:space="preserve"> (collectively, the “Heartland Loan  Documents”), are hereby in each and every respect authorized, approved, ratified</w:t>
      </w:r>
      <w:r>
        <w:rPr>
          <w:rFonts w:ascii="Times New Roman" w:hAnsi="Times New Roman"/>
          <w:szCs w:val="24"/>
        </w:rPr>
        <w:t>,</w:t>
      </w:r>
      <w:r w:rsidRPr="00BF039B">
        <w:rPr>
          <w:rFonts w:ascii="Times New Roman" w:hAnsi="Times New Roman"/>
          <w:szCs w:val="24"/>
        </w:rPr>
        <w:t xml:space="preserve"> and confirmed; and it is further</w:t>
      </w:r>
    </w:p>
    <w:p w:rsidR="007D6587" w:rsidRPr="00BF039B" w:rsidRDefault="007D6587" w:rsidP="007D6587">
      <w:pPr>
        <w:ind w:firstLine="720"/>
        <w:jc w:val="both"/>
        <w:rPr>
          <w:rFonts w:ascii="Times New Roman" w:hAnsi="Times New Roman"/>
          <w:szCs w:val="24"/>
        </w:rPr>
      </w:pPr>
    </w:p>
    <w:p w:rsidR="007D6587" w:rsidRPr="00BF039B" w:rsidRDefault="007D6587" w:rsidP="007D6587">
      <w:pPr>
        <w:ind w:firstLine="720"/>
        <w:jc w:val="both"/>
        <w:rPr>
          <w:rFonts w:ascii="Times New Roman" w:hAnsi="Times New Roman"/>
          <w:szCs w:val="24"/>
        </w:rPr>
      </w:pPr>
      <w:r w:rsidRPr="00BF039B">
        <w:rPr>
          <w:rFonts w:ascii="Times New Roman" w:hAnsi="Times New Roman"/>
          <w:szCs w:val="24"/>
        </w:rPr>
        <w:t>RESOLVED that the forms, terms</w:t>
      </w:r>
      <w:r>
        <w:rPr>
          <w:rFonts w:ascii="Times New Roman" w:hAnsi="Times New Roman"/>
          <w:szCs w:val="24"/>
        </w:rPr>
        <w:t>,</w:t>
      </w:r>
      <w:r w:rsidRPr="00BF039B">
        <w:rPr>
          <w:rFonts w:ascii="Times New Roman" w:hAnsi="Times New Roman"/>
          <w:szCs w:val="24"/>
        </w:rPr>
        <w:t xml:space="preserve"> and provisions of the documents as currently drafted and as may be amended so long as they are substantially the same, in connection with Highlands County </w:t>
      </w:r>
      <w:r>
        <w:rPr>
          <w:rFonts w:ascii="Times New Roman" w:hAnsi="Times New Roman"/>
          <w:szCs w:val="24"/>
        </w:rPr>
        <w:t xml:space="preserve">(“County”) </w:t>
      </w:r>
      <w:r w:rsidRPr="00BF039B">
        <w:rPr>
          <w:rFonts w:ascii="Times New Roman" w:hAnsi="Times New Roman"/>
          <w:szCs w:val="24"/>
        </w:rPr>
        <w:t xml:space="preserve">State Housing Initiatives Partnership Program of $321,000 (the “County Loan”) closing are hereby in each and every respect approved, ratified, and confirmed, and each and every transaction effected or to be effected pursuant to, and in substantial accordance with, the terms of the Mortgage to be dated as of the closing date, and such other documents as </w:t>
      </w:r>
      <w:r w:rsidRPr="00BF039B">
        <w:rPr>
          <w:rFonts w:ascii="Times New Roman" w:hAnsi="Times New Roman"/>
          <w:szCs w:val="24"/>
        </w:rPr>
        <w:lastRenderedPageBreak/>
        <w:t>contemplated thereby, including, but not limited to, the Promissory Note,  the Affordable Housing Development Program Agency Agreement, and Land Use Restriction Agreement (collectively, the “County Loan  Documents”), are hereby in each and every respect authorized, approved, ratified</w:t>
      </w:r>
      <w:r>
        <w:rPr>
          <w:rFonts w:ascii="Times New Roman" w:hAnsi="Times New Roman"/>
          <w:szCs w:val="24"/>
        </w:rPr>
        <w:t>,</w:t>
      </w:r>
      <w:r w:rsidRPr="00BF039B">
        <w:rPr>
          <w:rFonts w:ascii="Times New Roman" w:hAnsi="Times New Roman"/>
          <w:szCs w:val="24"/>
        </w:rPr>
        <w:t xml:space="preserve"> and confirmed; and it is further</w:t>
      </w:r>
    </w:p>
    <w:p w:rsidR="007D6587" w:rsidRPr="00BF039B" w:rsidRDefault="007D6587" w:rsidP="007D6587">
      <w:pPr>
        <w:ind w:firstLine="720"/>
        <w:jc w:val="both"/>
        <w:rPr>
          <w:rFonts w:ascii="Times New Roman" w:hAnsi="Times New Roman"/>
          <w:szCs w:val="24"/>
          <w:highlight w:val="yellow"/>
        </w:rPr>
      </w:pPr>
    </w:p>
    <w:p w:rsidR="007D6587" w:rsidRPr="00B44992" w:rsidRDefault="007D6587" w:rsidP="007D6587">
      <w:pPr>
        <w:pStyle w:val="BodyText"/>
        <w:spacing w:after="0"/>
        <w:rPr>
          <w:rFonts w:ascii="Times New Roman" w:hAnsi="Times New Roman"/>
          <w:sz w:val="24"/>
          <w:szCs w:val="24"/>
        </w:rPr>
      </w:pPr>
      <w:r w:rsidRPr="00B44992">
        <w:rPr>
          <w:rFonts w:ascii="Times New Roman" w:hAnsi="Times New Roman"/>
          <w:sz w:val="24"/>
          <w:szCs w:val="24"/>
        </w:rPr>
        <w:t xml:space="preserve">RESOLVED that  the </w:t>
      </w:r>
      <w:r>
        <w:rPr>
          <w:rFonts w:ascii="Times New Roman" w:hAnsi="Times New Roman"/>
          <w:sz w:val="24"/>
          <w:szCs w:val="24"/>
        </w:rPr>
        <w:t xml:space="preserve">Amended and Restated </w:t>
      </w:r>
      <w:r w:rsidRPr="00B44992">
        <w:rPr>
          <w:rFonts w:ascii="Times New Roman" w:hAnsi="Times New Roman"/>
          <w:sz w:val="24"/>
          <w:szCs w:val="24"/>
        </w:rPr>
        <w:t xml:space="preserve">Operating Agreement of </w:t>
      </w:r>
      <w:r>
        <w:rPr>
          <w:rFonts w:ascii="Times New Roman" w:hAnsi="Times New Roman"/>
          <w:sz w:val="24"/>
          <w:szCs w:val="24"/>
        </w:rPr>
        <w:t xml:space="preserve">Borrower, </w:t>
      </w:r>
      <w:r w:rsidRPr="00B44992">
        <w:rPr>
          <w:rFonts w:ascii="Times New Roman" w:hAnsi="Times New Roman"/>
          <w:sz w:val="24"/>
          <w:szCs w:val="24"/>
        </w:rPr>
        <w:t>the</w:t>
      </w:r>
      <w:r>
        <w:rPr>
          <w:rFonts w:ascii="Times New Roman" w:hAnsi="Times New Roman"/>
          <w:sz w:val="24"/>
          <w:szCs w:val="24"/>
        </w:rPr>
        <w:t xml:space="preserve"> Operating Agreement of Cornell Colony Developer LLC (the “Developer”), the </w:t>
      </w:r>
      <w:r w:rsidRPr="00B44992">
        <w:rPr>
          <w:rFonts w:ascii="Times New Roman" w:hAnsi="Times New Roman"/>
          <w:sz w:val="24"/>
          <w:szCs w:val="24"/>
        </w:rPr>
        <w:t xml:space="preserve"> Co</w:t>
      </w:r>
      <w:r>
        <w:rPr>
          <w:rFonts w:ascii="Times New Roman" w:hAnsi="Times New Roman"/>
          <w:sz w:val="24"/>
          <w:szCs w:val="24"/>
        </w:rPr>
        <w:t xml:space="preserve">mmercial Contract (as amended from time to time), </w:t>
      </w:r>
      <w:r w:rsidRPr="00716D15">
        <w:rPr>
          <w:rFonts w:ascii="Times New Roman" w:hAnsi="Times New Roman"/>
          <w:sz w:val="24"/>
          <w:szCs w:val="24"/>
        </w:rPr>
        <w:t>the Special Warranty Deed</w:t>
      </w:r>
      <w:r w:rsidRPr="00B44992">
        <w:rPr>
          <w:rFonts w:ascii="Times New Roman" w:hAnsi="Times New Roman"/>
          <w:sz w:val="24"/>
          <w:szCs w:val="24"/>
        </w:rPr>
        <w:t xml:space="preserve">, the Management Agreement, and as such documents may be amended so long as they are substantially the same, in connection with </w:t>
      </w:r>
      <w:r>
        <w:rPr>
          <w:rFonts w:ascii="Times New Roman" w:hAnsi="Times New Roman"/>
          <w:sz w:val="24"/>
          <w:szCs w:val="24"/>
        </w:rPr>
        <w:t>Cornell Colony</w:t>
      </w:r>
      <w:r w:rsidRPr="00B44992">
        <w:rPr>
          <w:rFonts w:ascii="Times New Roman" w:hAnsi="Times New Roman"/>
          <w:sz w:val="24"/>
          <w:szCs w:val="24"/>
        </w:rPr>
        <w:t xml:space="preserve"> (collectively, the “Other Documents”), are hereby in each and every respect approved, ratified and confirmed; and it is further</w:t>
      </w:r>
    </w:p>
    <w:p w:rsidR="007D6587" w:rsidRPr="00BF039B" w:rsidRDefault="007D6587" w:rsidP="007D6587">
      <w:pPr>
        <w:pStyle w:val="BodyText"/>
        <w:spacing w:after="0"/>
        <w:rPr>
          <w:rFonts w:ascii="Times New Roman" w:hAnsi="Times New Roman"/>
          <w:sz w:val="24"/>
          <w:szCs w:val="24"/>
          <w:highlight w:val="yellow"/>
        </w:rPr>
      </w:pPr>
    </w:p>
    <w:p w:rsidR="007D6587" w:rsidRPr="009E2155" w:rsidRDefault="007D6587" w:rsidP="007D6587">
      <w:pPr>
        <w:pStyle w:val="BodyText"/>
        <w:spacing w:after="0"/>
        <w:rPr>
          <w:rFonts w:ascii="Times New Roman" w:hAnsi="Times New Roman"/>
          <w:sz w:val="24"/>
          <w:szCs w:val="24"/>
        </w:rPr>
      </w:pPr>
      <w:r w:rsidRPr="009E2155">
        <w:rPr>
          <w:rFonts w:ascii="Times New Roman" w:hAnsi="Times New Roman"/>
          <w:sz w:val="24"/>
          <w:szCs w:val="24"/>
        </w:rPr>
        <w:t xml:space="preserve">RESOLVED that the authorization of Larry Shoeman, as Secretary of APHDC, </w:t>
      </w:r>
      <w:r>
        <w:rPr>
          <w:rFonts w:ascii="Times New Roman" w:hAnsi="Times New Roman"/>
          <w:sz w:val="24"/>
          <w:szCs w:val="24"/>
        </w:rPr>
        <w:t xml:space="preserve">or other officer of APHDC, </w:t>
      </w:r>
      <w:r w:rsidRPr="009E2155">
        <w:rPr>
          <w:rFonts w:ascii="Times New Roman" w:hAnsi="Times New Roman"/>
          <w:sz w:val="24"/>
          <w:szCs w:val="24"/>
        </w:rPr>
        <w:t>to enter into the FHFC Loan Documents, the Heartland Loan Documents, and the Other Documents, as applicable, on behalf of the Borrower</w:t>
      </w:r>
      <w:r>
        <w:rPr>
          <w:rFonts w:ascii="Times New Roman" w:hAnsi="Times New Roman"/>
          <w:sz w:val="24"/>
          <w:szCs w:val="24"/>
        </w:rPr>
        <w:t>, APHDC,</w:t>
      </w:r>
      <w:r w:rsidRPr="009E2155">
        <w:rPr>
          <w:rFonts w:ascii="Times New Roman" w:hAnsi="Times New Roman"/>
          <w:sz w:val="24"/>
          <w:szCs w:val="24"/>
        </w:rPr>
        <w:t xml:space="preserve"> or APHDC-Cornell Colony LLC, as applicable, are hereby approved, ratified and confirmed; and it is further</w:t>
      </w:r>
    </w:p>
    <w:p w:rsidR="007D6587" w:rsidRPr="00BF039B" w:rsidRDefault="007D6587" w:rsidP="007D6587">
      <w:pPr>
        <w:pStyle w:val="BodyText"/>
        <w:spacing w:after="0"/>
        <w:rPr>
          <w:rFonts w:ascii="Times New Roman" w:hAnsi="Times New Roman"/>
          <w:sz w:val="24"/>
          <w:szCs w:val="24"/>
          <w:highlight w:val="yellow"/>
        </w:rPr>
      </w:pPr>
    </w:p>
    <w:p w:rsidR="007D6587" w:rsidRDefault="007D6587" w:rsidP="007D6587">
      <w:pPr>
        <w:pStyle w:val="BodyText"/>
        <w:spacing w:after="0"/>
        <w:rPr>
          <w:rFonts w:ascii="Times New Roman" w:hAnsi="Times New Roman"/>
          <w:sz w:val="24"/>
          <w:szCs w:val="24"/>
        </w:rPr>
      </w:pPr>
      <w:r w:rsidRPr="00C034DB">
        <w:rPr>
          <w:rFonts w:ascii="Times New Roman" w:hAnsi="Times New Roman"/>
          <w:sz w:val="24"/>
          <w:szCs w:val="24"/>
        </w:rPr>
        <w:t xml:space="preserve">RESOLVED that action by the </w:t>
      </w:r>
      <w:r>
        <w:rPr>
          <w:rFonts w:ascii="Times New Roman" w:hAnsi="Times New Roman"/>
          <w:sz w:val="24"/>
          <w:szCs w:val="24"/>
        </w:rPr>
        <w:t>o</w:t>
      </w:r>
      <w:r w:rsidRPr="00C034DB">
        <w:rPr>
          <w:rFonts w:ascii="Times New Roman" w:hAnsi="Times New Roman"/>
          <w:sz w:val="24"/>
          <w:szCs w:val="24"/>
        </w:rPr>
        <w:t xml:space="preserve">fficers of </w:t>
      </w:r>
      <w:r>
        <w:rPr>
          <w:rFonts w:ascii="Times New Roman" w:hAnsi="Times New Roman"/>
          <w:sz w:val="24"/>
          <w:szCs w:val="24"/>
        </w:rPr>
        <w:t>APHDC</w:t>
      </w:r>
      <w:r w:rsidRPr="00C034DB">
        <w:rPr>
          <w:rFonts w:ascii="Times New Roman" w:hAnsi="Times New Roman"/>
          <w:sz w:val="24"/>
          <w:szCs w:val="24"/>
        </w:rPr>
        <w:t xml:space="preserve"> and any person or persons designated and authorized so to act by any such </w:t>
      </w:r>
      <w:r>
        <w:rPr>
          <w:rFonts w:ascii="Times New Roman" w:hAnsi="Times New Roman"/>
          <w:sz w:val="24"/>
          <w:szCs w:val="24"/>
        </w:rPr>
        <w:t>o</w:t>
      </w:r>
      <w:r w:rsidRPr="00C034DB">
        <w:rPr>
          <w:rFonts w:ascii="Times New Roman" w:hAnsi="Times New Roman"/>
          <w:sz w:val="24"/>
          <w:szCs w:val="24"/>
        </w:rPr>
        <w:t xml:space="preserve">fficer of </w:t>
      </w:r>
      <w:r>
        <w:rPr>
          <w:rFonts w:ascii="Times New Roman" w:hAnsi="Times New Roman"/>
          <w:sz w:val="24"/>
          <w:szCs w:val="24"/>
        </w:rPr>
        <w:t>APHDC</w:t>
      </w:r>
      <w:r w:rsidRPr="00C034DB">
        <w:rPr>
          <w:rFonts w:ascii="Times New Roman" w:hAnsi="Times New Roman"/>
          <w:sz w:val="24"/>
          <w:szCs w:val="24"/>
        </w:rPr>
        <w:t xml:space="preserve">, to do and perform, or cause to be done and performed, in the name and on behalf of </w:t>
      </w:r>
      <w:r>
        <w:rPr>
          <w:rFonts w:ascii="Times New Roman" w:hAnsi="Times New Roman"/>
          <w:sz w:val="24"/>
          <w:szCs w:val="24"/>
        </w:rPr>
        <w:t xml:space="preserve">the Borrower, APHDC, or  </w:t>
      </w:r>
      <w:r w:rsidRPr="009E2155">
        <w:rPr>
          <w:rFonts w:ascii="Times New Roman" w:hAnsi="Times New Roman"/>
          <w:sz w:val="24"/>
          <w:szCs w:val="24"/>
        </w:rPr>
        <w:t xml:space="preserve">APHDC-Cornell Colony LLC, </w:t>
      </w:r>
      <w:r w:rsidRPr="00C034DB">
        <w:rPr>
          <w:rFonts w:ascii="Times New Roman" w:hAnsi="Times New Roman"/>
          <w:sz w:val="24"/>
          <w:szCs w:val="24"/>
        </w:rPr>
        <w:t xml:space="preserve"> as applicable, or the execution and delivery, or causing to be executed and delivered, such other security agreements, financing statements, notices, requests, demands, directions, consents, approvals, waivers, acceptances, appointments, applications, certificates, agreements, supplements, amendments, further assurances or other instruments or communications, under the </w:t>
      </w:r>
      <w:r>
        <w:rPr>
          <w:rFonts w:ascii="Times New Roman" w:hAnsi="Times New Roman"/>
          <w:sz w:val="24"/>
          <w:szCs w:val="24"/>
        </w:rPr>
        <w:t xml:space="preserve">name </w:t>
      </w:r>
      <w:r w:rsidRPr="00C034DB">
        <w:rPr>
          <w:rFonts w:ascii="Times New Roman" w:hAnsi="Times New Roman"/>
          <w:sz w:val="24"/>
          <w:szCs w:val="24"/>
        </w:rPr>
        <w:t xml:space="preserve">of </w:t>
      </w:r>
      <w:r>
        <w:rPr>
          <w:rFonts w:ascii="Times New Roman" w:hAnsi="Times New Roman"/>
          <w:sz w:val="24"/>
          <w:szCs w:val="24"/>
        </w:rPr>
        <w:t xml:space="preserve">the Borrower, APHDC, or </w:t>
      </w:r>
      <w:r w:rsidRPr="009E2155">
        <w:rPr>
          <w:rFonts w:ascii="Times New Roman" w:hAnsi="Times New Roman"/>
          <w:sz w:val="24"/>
          <w:szCs w:val="24"/>
        </w:rPr>
        <w:t xml:space="preserve">APHDC-Cornell Colony LLC, </w:t>
      </w:r>
      <w:r w:rsidRPr="00C034DB">
        <w:rPr>
          <w:rFonts w:ascii="Times New Roman" w:hAnsi="Times New Roman"/>
          <w:sz w:val="24"/>
          <w:szCs w:val="24"/>
        </w:rPr>
        <w:t>as they, or any of them, may deem to be necessary or advisable in order to carry into effect the intent of the foregoing resolutions or to comply with the requirements of the instruments approved or authorized by the foregoing resolutions (including any past action) is hereby approved, ratified</w:t>
      </w:r>
      <w:r>
        <w:rPr>
          <w:rFonts w:ascii="Times New Roman" w:hAnsi="Times New Roman"/>
          <w:sz w:val="24"/>
          <w:szCs w:val="24"/>
        </w:rPr>
        <w:t>,</w:t>
      </w:r>
      <w:r w:rsidRPr="00C034DB">
        <w:rPr>
          <w:rFonts w:ascii="Times New Roman" w:hAnsi="Times New Roman"/>
          <w:sz w:val="24"/>
          <w:szCs w:val="24"/>
        </w:rPr>
        <w:t xml:space="preserve"> and confirmed; and it is further</w:t>
      </w:r>
    </w:p>
    <w:p w:rsidR="007D6587" w:rsidRPr="00C034DB" w:rsidRDefault="007D6587" w:rsidP="007D6587">
      <w:pPr>
        <w:pStyle w:val="BodyText"/>
        <w:spacing w:after="0"/>
        <w:rPr>
          <w:rFonts w:ascii="Times New Roman" w:hAnsi="Times New Roman"/>
          <w:sz w:val="24"/>
          <w:szCs w:val="24"/>
        </w:rPr>
      </w:pPr>
    </w:p>
    <w:p w:rsidR="007D6587" w:rsidRDefault="007D6587" w:rsidP="007D6587">
      <w:pPr>
        <w:pStyle w:val="BodyText"/>
        <w:spacing w:after="0"/>
        <w:rPr>
          <w:rFonts w:ascii="Times New Roman" w:hAnsi="Times New Roman"/>
          <w:sz w:val="24"/>
          <w:szCs w:val="24"/>
        </w:rPr>
      </w:pPr>
      <w:r w:rsidRPr="003457A9">
        <w:rPr>
          <w:rFonts w:ascii="Times New Roman" w:hAnsi="Times New Roman"/>
          <w:sz w:val="24"/>
          <w:szCs w:val="24"/>
        </w:rPr>
        <w:t xml:space="preserve">RESOLVED that the execution and delivery by any authorized </w:t>
      </w:r>
      <w:r>
        <w:rPr>
          <w:rFonts w:ascii="Times New Roman" w:hAnsi="Times New Roman"/>
          <w:sz w:val="24"/>
          <w:szCs w:val="24"/>
        </w:rPr>
        <w:t>o</w:t>
      </w:r>
      <w:r w:rsidRPr="003457A9">
        <w:rPr>
          <w:rFonts w:ascii="Times New Roman" w:hAnsi="Times New Roman"/>
          <w:sz w:val="24"/>
          <w:szCs w:val="24"/>
        </w:rPr>
        <w:t xml:space="preserve">fficer of </w:t>
      </w:r>
      <w:r>
        <w:rPr>
          <w:rFonts w:ascii="Times New Roman" w:hAnsi="Times New Roman"/>
          <w:sz w:val="24"/>
          <w:szCs w:val="24"/>
        </w:rPr>
        <w:t xml:space="preserve">APHDC </w:t>
      </w:r>
      <w:r w:rsidRPr="003457A9">
        <w:rPr>
          <w:rFonts w:ascii="Times New Roman" w:hAnsi="Times New Roman"/>
          <w:sz w:val="24"/>
          <w:szCs w:val="24"/>
        </w:rPr>
        <w:t>of any of the aforesaid agreements, documents</w:t>
      </w:r>
      <w:r>
        <w:rPr>
          <w:rFonts w:ascii="Times New Roman" w:hAnsi="Times New Roman"/>
          <w:sz w:val="24"/>
          <w:szCs w:val="24"/>
        </w:rPr>
        <w:t>,</w:t>
      </w:r>
      <w:r w:rsidRPr="003457A9">
        <w:rPr>
          <w:rFonts w:ascii="Times New Roman" w:hAnsi="Times New Roman"/>
          <w:sz w:val="24"/>
          <w:szCs w:val="24"/>
        </w:rPr>
        <w:t xml:space="preserve"> and instruments authorized in the foregoing resolutions and the taking by any </w:t>
      </w:r>
      <w:r>
        <w:rPr>
          <w:rFonts w:ascii="Times New Roman" w:hAnsi="Times New Roman"/>
          <w:sz w:val="24"/>
          <w:szCs w:val="24"/>
        </w:rPr>
        <w:t>o</w:t>
      </w:r>
      <w:r w:rsidRPr="003457A9">
        <w:rPr>
          <w:rFonts w:ascii="Times New Roman" w:hAnsi="Times New Roman"/>
          <w:sz w:val="24"/>
          <w:szCs w:val="24"/>
        </w:rPr>
        <w:t xml:space="preserve">fficer of </w:t>
      </w:r>
      <w:r>
        <w:rPr>
          <w:rFonts w:ascii="Times New Roman" w:hAnsi="Times New Roman"/>
          <w:sz w:val="24"/>
          <w:szCs w:val="24"/>
        </w:rPr>
        <w:t>APHDC</w:t>
      </w:r>
      <w:r w:rsidRPr="003457A9">
        <w:rPr>
          <w:rFonts w:ascii="Times New Roman" w:hAnsi="Times New Roman"/>
          <w:sz w:val="24"/>
          <w:szCs w:val="24"/>
        </w:rPr>
        <w:t xml:space="preserve"> of any acts in any way related to the transactions contemplated by the foregoing resolutions, and such other agreements, documents</w:t>
      </w:r>
      <w:r>
        <w:rPr>
          <w:rFonts w:ascii="Times New Roman" w:hAnsi="Times New Roman"/>
          <w:sz w:val="24"/>
          <w:szCs w:val="24"/>
        </w:rPr>
        <w:t>,</w:t>
      </w:r>
      <w:r w:rsidRPr="003457A9">
        <w:rPr>
          <w:rFonts w:ascii="Times New Roman" w:hAnsi="Times New Roman"/>
          <w:sz w:val="24"/>
          <w:szCs w:val="24"/>
        </w:rPr>
        <w:t xml:space="preserve"> and instruments shall be conclusive evidence of such </w:t>
      </w:r>
      <w:r>
        <w:rPr>
          <w:rFonts w:ascii="Times New Roman" w:hAnsi="Times New Roman"/>
          <w:sz w:val="24"/>
          <w:szCs w:val="24"/>
        </w:rPr>
        <w:t>o</w:t>
      </w:r>
      <w:r w:rsidRPr="003457A9">
        <w:rPr>
          <w:rFonts w:ascii="Times New Roman" w:hAnsi="Times New Roman"/>
          <w:sz w:val="24"/>
          <w:szCs w:val="24"/>
        </w:rPr>
        <w:t xml:space="preserve">fficer’s approval thereof and of such </w:t>
      </w:r>
      <w:r>
        <w:rPr>
          <w:rFonts w:ascii="Times New Roman" w:hAnsi="Times New Roman"/>
          <w:sz w:val="24"/>
          <w:szCs w:val="24"/>
        </w:rPr>
        <w:t>o</w:t>
      </w:r>
      <w:r w:rsidRPr="003457A9">
        <w:rPr>
          <w:rFonts w:ascii="Times New Roman" w:hAnsi="Times New Roman"/>
          <w:sz w:val="24"/>
          <w:szCs w:val="24"/>
        </w:rPr>
        <w:t xml:space="preserve">fficer’s authority to execute and deliver such agreements, documents and instruments and to take and perform such acts in the name and on behalf of </w:t>
      </w:r>
      <w:r>
        <w:rPr>
          <w:rFonts w:ascii="Times New Roman" w:hAnsi="Times New Roman"/>
          <w:sz w:val="24"/>
          <w:szCs w:val="24"/>
        </w:rPr>
        <w:t xml:space="preserve">the Borrower, APHDC, </w:t>
      </w:r>
      <w:r w:rsidRPr="003457A9">
        <w:rPr>
          <w:rFonts w:ascii="Times New Roman" w:hAnsi="Times New Roman"/>
          <w:sz w:val="24"/>
          <w:szCs w:val="24"/>
        </w:rPr>
        <w:t xml:space="preserve">or </w:t>
      </w:r>
      <w:r w:rsidRPr="009E2155">
        <w:rPr>
          <w:rFonts w:ascii="Times New Roman" w:hAnsi="Times New Roman"/>
          <w:sz w:val="24"/>
          <w:szCs w:val="24"/>
        </w:rPr>
        <w:t>APHDC-Cornell Colony LLC</w:t>
      </w:r>
      <w:r w:rsidRPr="003457A9">
        <w:rPr>
          <w:rFonts w:ascii="Times New Roman" w:hAnsi="Times New Roman"/>
          <w:sz w:val="24"/>
          <w:szCs w:val="24"/>
        </w:rPr>
        <w:t>, as applicable; and it is further</w:t>
      </w:r>
    </w:p>
    <w:p w:rsidR="007D6587" w:rsidRPr="003457A9" w:rsidRDefault="007D6587" w:rsidP="007D6587">
      <w:pPr>
        <w:pStyle w:val="BodyText"/>
        <w:spacing w:after="0"/>
        <w:rPr>
          <w:rFonts w:ascii="Times New Roman" w:hAnsi="Times New Roman"/>
          <w:sz w:val="24"/>
          <w:szCs w:val="24"/>
        </w:rPr>
      </w:pPr>
    </w:p>
    <w:p w:rsidR="007D6587" w:rsidRPr="003B79D2" w:rsidRDefault="007D6587" w:rsidP="007D6587">
      <w:pPr>
        <w:pStyle w:val="BodyText"/>
        <w:spacing w:after="0"/>
        <w:rPr>
          <w:rFonts w:ascii="Times New Roman" w:hAnsi="Times New Roman"/>
          <w:sz w:val="24"/>
          <w:szCs w:val="24"/>
        </w:rPr>
      </w:pPr>
      <w:r w:rsidRPr="003B79D2">
        <w:rPr>
          <w:rFonts w:ascii="Times New Roman" w:hAnsi="Times New Roman"/>
          <w:sz w:val="24"/>
          <w:szCs w:val="24"/>
        </w:rPr>
        <w:t>RESOLVED that</w:t>
      </w:r>
      <w:r>
        <w:rPr>
          <w:rFonts w:ascii="Times New Roman" w:hAnsi="Times New Roman"/>
          <w:sz w:val="24"/>
          <w:szCs w:val="24"/>
        </w:rPr>
        <w:t xml:space="preserve"> FHFC, Heartland, and the County</w:t>
      </w:r>
      <w:r w:rsidRPr="003B79D2">
        <w:rPr>
          <w:rFonts w:ascii="Times New Roman" w:hAnsi="Times New Roman"/>
          <w:sz w:val="24"/>
          <w:szCs w:val="24"/>
        </w:rPr>
        <w:t xml:space="preserve">, and their successors and assigns are hereby authorized to rely upon these resolutions, and upon any certificate of any </w:t>
      </w:r>
      <w:r>
        <w:rPr>
          <w:rFonts w:ascii="Times New Roman" w:hAnsi="Times New Roman"/>
          <w:sz w:val="24"/>
          <w:szCs w:val="24"/>
        </w:rPr>
        <w:t>o</w:t>
      </w:r>
      <w:r w:rsidRPr="003B79D2">
        <w:rPr>
          <w:rFonts w:ascii="Times New Roman" w:hAnsi="Times New Roman"/>
          <w:sz w:val="24"/>
          <w:szCs w:val="24"/>
        </w:rPr>
        <w:t xml:space="preserve">fficer of </w:t>
      </w:r>
      <w:r>
        <w:rPr>
          <w:rFonts w:ascii="Times New Roman" w:hAnsi="Times New Roman"/>
          <w:sz w:val="24"/>
          <w:szCs w:val="24"/>
        </w:rPr>
        <w:t xml:space="preserve">APHDC </w:t>
      </w:r>
      <w:r w:rsidRPr="003B79D2">
        <w:rPr>
          <w:rFonts w:ascii="Times New Roman" w:hAnsi="Times New Roman"/>
          <w:sz w:val="24"/>
          <w:szCs w:val="24"/>
        </w:rPr>
        <w:t>with respect thereto until receipt of actual written notice of the revocation thereof, and may conclusively presume that the persons designated as</w:t>
      </w:r>
      <w:r>
        <w:rPr>
          <w:rFonts w:ascii="Times New Roman" w:hAnsi="Times New Roman"/>
          <w:sz w:val="24"/>
          <w:szCs w:val="24"/>
        </w:rPr>
        <w:t xml:space="preserve"> o</w:t>
      </w:r>
      <w:r w:rsidRPr="003B79D2">
        <w:rPr>
          <w:rFonts w:ascii="Times New Roman" w:hAnsi="Times New Roman"/>
          <w:sz w:val="24"/>
          <w:szCs w:val="24"/>
        </w:rPr>
        <w:t xml:space="preserve">fficers of </w:t>
      </w:r>
      <w:r>
        <w:rPr>
          <w:rFonts w:ascii="Times New Roman" w:hAnsi="Times New Roman"/>
          <w:sz w:val="24"/>
          <w:szCs w:val="24"/>
        </w:rPr>
        <w:t>APHDC</w:t>
      </w:r>
      <w:r w:rsidRPr="003B79D2">
        <w:rPr>
          <w:rFonts w:ascii="Times New Roman" w:hAnsi="Times New Roman"/>
          <w:sz w:val="24"/>
          <w:szCs w:val="24"/>
        </w:rPr>
        <w:t xml:space="preserve"> in any certificates signed by any </w:t>
      </w:r>
      <w:r>
        <w:rPr>
          <w:rFonts w:ascii="Times New Roman" w:hAnsi="Times New Roman"/>
          <w:sz w:val="24"/>
          <w:szCs w:val="24"/>
        </w:rPr>
        <w:t>o</w:t>
      </w:r>
      <w:r w:rsidRPr="003B79D2">
        <w:rPr>
          <w:rFonts w:ascii="Times New Roman" w:hAnsi="Times New Roman"/>
          <w:sz w:val="24"/>
          <w:szCs w:val="24"/>
        </w:rPr>
        <w:t xml:space="preserve">fficer of </w:t>
      </w:r>
      <w:r>
        <w:rPr>
          <w:rFonts w:ascii="Times New Roman" w:hAnsi="Times New Roman"/>
          <w:sz w:val="24"/>
          <w:szCs w:val="24"/>
        </w:rPr>
        <w:t>APHDC</w:t>
      </w:r>
      <w:r w:rsidRPr="003B79D2">
        <w:rPr>
          <w:rFonts w:ascii="Times New Roman" w:hAnsi="Times New Roman"/>
          <w:sz w:val="24"/>
          <w:szCs w:val="24"/>
        </w:rPr>
        <w:t xml:space="preserve">, continue to hold office until actual receipt of a certificate from the Secretary of </w:t>
      </w:r>
      <w:r>
        <w:rPr>
          <w:rFonts w:ascii="Times New Roman" w:hAnsi="Times New Roman"/>
          <w:sz w:val="24"/>
          <w:szCs w:val="24"/>
        </w:rPr>
        <w:t>APHDC</w:t>
      </w:r>
      <w:r w:rsidRPr="003B79D2">
        <w:rPr>
          <w:rFonts w:ascii="Times New Roman" w:hAnsi="Times New Roman"/>
          <w:sz w:val="24"/>
          <w:szCs w:val="24"/>
        </w:rPr>
        <w:t xml:space="preserve"> to the contrary. </w:t>
      </w:r>
    </w:p>
    <w:p w:rsidR="007D6587" w:rsidRDefault="007D6587" w:rsidP="007D6587">
      <w:pPr>
        <w:pStyle w:val="BodyText"/>
        <w:spacing w:after="0"/>
        <w:jc w:val="center"/>
        <w:rPr>
          <w:rFonts w:ascii="Times New Roman" w:hAnsi="Times New Roman"/>
          <w:b/>
          <w:sz w:val="24"/>
          <w:szCs w:val="24"/>
        </w:rPr>
      </w:pPr>
    </w:p>
    <w:p w:rsidR="007D6587" w:rsidRDefault="007D6587" w:rsidP="007D6587">
      <w:pPr>
        <w:pStyle w:val="BodyText"/>
        <w:spacing w:after="0"/>
        <w:jc w:val="center"/>
        <w:rPr>
          <w:rFonts w:ascii="Times New Roman" w:hAnsi="Times New Roman"/>
          <w:b/>
          <w:sz w:val="24"/>
          <w:szCs w:val="24"/>
        </w:rPr>
      </w:pPr>
    </w:p>
    <w:p w:rsidR="007D6587" w:rsidRPr="003D0B42" w:rsidRDefault="007D6587" w:rsidP="007D6587">
      <w:pPr>
        <w:pStyle w:val="BodyText"/>
        <w:ind w:firstLine="0"/>
        <w:rPr>
          <w:rFonts w:ascii="Times New Roman" w:hAnsi="Times New Roman"/>
          <w:sz w:val="24"/>
          <w:szCs w:val="24"/>
        </w:rPr>
      </w:pPr>
      <w:r w:rsidRPr="003D0B42">
        <w:rPr>
          <w:rFonts w:ascii="Times New Roman" w:hAnsi="Times New Roman"/>
          <w:sz w:val="24"/>
          <w:szCs w:val="24"/>
        </w:rPr>
        <w:t xml:space="preserve">ADOPTED THIS </w:t>
      </w:r>
      <w:r>
        <w:rPr>
          <w:rFonts w:ascii="Times New Roman" w:hAnsi="Times New Roman"/>
          <w:sz w:val="24"/>
          <w:szCs w:val="24"/>
        </w:rPr>
        <w:t>1</w:t>
      </w:r>
      <w:r w:rsidR="00134DE4">
        <w:rPr>
          <w:rFonts w:ascii="Times New Roman" w:hAnsi="Times New Roman"/>
          <w:sz w:val="24"/>
          <w:szCs w:val="24"/>
        </w:rPr>
        <w:t>1</w:t>
      </w:r>
      <w:r w:rsidRPr="003D0B42">
        <w:rPr>
          <w:rFonts w:ascii="Times New Roman" w:hAnsi="Times New Roman"/>
          <w:sz w:val="24"/>
          <w:szCs w:val="24"/>
        </w:rPr>
        <w:t xml:space="preserve">TH DAY OF </w:t>
      </w:r>
      <w:r>
        <w:rPr>
          <w:rFonts w:ascii="Times New Roman" w:hAnsi="Times New Roman"/>
          <w:sz w:val="24"/>
          <w:szCs w:val="24"/>
        </w:rPr>
        <w:t>AUGUST</w:t>
      </w:r>
      <w:r w:rsidRPr="003D0B42">
        <w:rPr>
          <w:rFonts w:ascii="Times New Roman" w:hAnsi="Times New Roman"/>
          <w:sz w:val="24"/>
          <w:szCs w:val="24"/>
        </w:rPr>
        <w:t>, 2015.</w:t>
      </w:r>
    </w:p>
    <w:p w:rsidR="007D6587" w:rsidRPr="003D0B42" w:rsidRDefault="007D6587" w:rsidP="007D6587">
      <w:pPr>
        <w:pStyle w:val="BodyText"/>
        <w:ind w:firstLine="0"/>
        <w:rPr>
          <w:rFonts w:ascii="Times New Roman" w:hAnsi="Times New Roman"/>
          <w:sz w:val="24"/>
          <w:szCs w:val="24"/>
        </w:rPr>
      </w:pPr>
      <w:r w:rsidRPr="003D0B42">
        <w:rPr>
          <w:rFonts w:ascii="Times New Roman" w:hAnsi="Times New Roman"/>
          <w:sz w:val="24"/>
          <w:szCs w:val="24"/>
        </w:rPr>
        <w:t>Accepted:  ________________________________</w:t>
      </w:r>
    </w:p>
    <w:p w:rsidR="007D6587" w:rsidRPr="003D0B42" w:rsidRDefault="007D6587" w:rsidP="007D6587">
      <w:pPr>
        <w:pStyle w:val="BodyText"/>
        <w:ind w:firstLine="0"/>
        <w:rPr>
          <w:rFonts w:ascii="Times New Roman" w:hAnsi="Times New Roman"/>
          <w:sz w:val="24"/>
          <w:szCs w:val="24"/>
        </w:rPr>
      </w:pPr>
    </w:p>
    <w:p w:rsidR="007D6587" w:rsidRPr="003D0B42" w:rsidRDefault="007D6587" w:rsidP="007D6587">
      <w:pPr>
        <w:pStyle w:val="BodyText"/>
        <w:ind w:firstLine="0"/>
        <w:rPr>
          <w:rFonts w:ascii="Times New Roman" w:hAnsi="Times New Roman"/>
          <w:sz w:val="24"/>
          <w:szCs w:val="24"/>
        </w:rPr>
      </w:pPr>
      <w:r w:rsidRPr="003D0B42">
        <w:rPr>
          <w:rFonts w:ascii="Times New Roman" w:hAnsi="Times New Roman"/>
          <w:sz w:val="24"/>
          <w:szCs w:val="24"/>
        </w:rPr>
        <w:t>Attest:  ___________________________________</w:t>
      </w:r>
    </w:p>
    <w:p w:rsidR="007D6587" w:rsidRPr="003D0B42" w:rsidRDefault="007D6587" w:rsidP="007D6587">
      <w:pPr>
        <w:pStyle w:val="BodyText"/>
        <w:rPr>
          <w:rFonts w:ascii="Times New Roman" w:hAnsi="Times New Roman"/>
          <w:sz w:val="24"/>
          <w:szCs w:val="24"/>
        </w:rPr>
      </w:pPr>
      <w:r w:rsidRPr="003D0B42">
        <w:rPr>
          <w:rFonts w:ascii="Times New Roman" w:hAnsi="Times New Roman"/>
          <w:sz w:val="24"/>
          <w:szCs w:val="24"/>
        </w:rPr>
        <w:t xml:space="preserve">          SEAL</w:t>
      </w:r>
    </w:p>
    <w:p w:rsidR="007D6587" w:rsidRDefault="007D6587" w:rsidP="007D6587">
      <w:pPr>
        <w:pStyle w:val="BodyText"/>
        <w:spacing w:after="0"/>
        <w:ind w:firstLine="0"/>
        <w:rPr>
          <w:rFonts w:ascii="Times New Roman" w:hAnsi="Times New Roman"/>
          <w:sz w:val="24"/>
          <w:szCs w:val="24"/>
        </w:rPr>
      </w:pPr>
    </w:p>
    <w:p w:rsidR="007D6587" w:rsidRDefault="00B470F2" w:rsidP="007D6587">
      <w:fldSimple w:instr=" FILENAME  \* Lower \p  \* MERGEFORMAT ">
        <w:r w:rsidR="007D6587">
          <w:rPr>
            <w:rFonts w:ascii="Times New Roman" w:hAnsi="Times New Roman"/>
            <w:noProof/>
            <w:sz w:val="18"/>
            <w:szCs w:val="24"/>
          </w:rPr>
          <w:t>e:\avon park\cornell colony\closing\sg\aphdc board resolution 080515 jvc.doc</w:t>
        </w:r>
      </w:fldSimple>
    </w:p>
    <w:sectPr w:rsidR="007D6587" w:rsidSect="00094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4501"/>
    <w:rsid w:val="0009423C"/>
    <w:rsid w:val="00134DE4"/>
    <w:rsid w:val="002864F9"/>
    <w:rsid w:val="002C2419"/>
    <w:rsid w:val="004F4AFC"/>
    <w:rsid w:val="00716D15"/>
    <w:rsid w:val="007D6587"/>
    <w:rsid w:val="008A475C"/>
    <w:rsid w:val="008D6F43"/>
    <w:rsid w:val="00B470F2"/>
    <w:rsid w:val="00DD5086"/>
    <w:rsid w:val="00DE2879"/>
    <w:rsid w:val="00E537D2"/>
    <w:rsid w:val="00E6777B"/>
    <w:rsid w:val="00E94501"/>
    <w:rsid w:val="00E9756A"/>
    <w:rsid w:val="00F01D8D"/>
    <w:rsid w:val="00F25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501"/>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E94501"/>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4501"/>
    <w:rPr>
      <w:rFonts w:ascii="Arial" w:eastAsia="Times New Roman" w:hAnsi="Arial" w:cs="Times New Roman"/>
      <w:b/>
      <w:sz w:val="24"/>
      <w:szCs w:val="20"/>
    </w:rPr>
  </w:style>
  <w:style w:type="paragraph" w:styleId="BodyText">
    <w:name w:val="Body Text"/>
    <w:basedOn w:val="Normal"/>
    <w:link w:val="BodyTextChar"/>
    <w:rsid w:val="007D6587"/>
    <w:pPr>
      <w:suppressAutoHyphens/>
      <w:spacing w:after="240"/>
      <w:ind w:firstLine="720"/>
      <w:jc w:val="both"/>
    </w:pPr>
    <w:rPr>
      <w:rFonts w:ascii="Century Schoolbook" w:hAnsi="Century Schoolbook"/>
      <w:sz w:val="20"/>
    </w:rPr>
  </w:style>
  <w:style w:type="character" w:customStyle="1" w:styleId="BodyTextChar">
    <w:name w:val="Body Text Char"/>
    <w:basedOn w:val="DefaultParagraphFont"/>
    <w:link w:val="BodyText"/>
    <w:rsid w:val="007D6587"/>
    <w:rPr>
      <w:rFonts w:ascii="Century Schoolbook" w:eastAsia="Times New Roman" w:hAnsi="Century Schoolbook" w:cs="Times New Roman"/>
      <w:sz w:val="20"/>
      <w:szCs w:val="20"/>
    </w:rPr>
  </w:style>
  <w:style w:type="paragraph" w:customStyle="1" w:styleId="CenterText">
    <w:name w:val="CenterText"/>
    <w:basedOn w:val="Normal"/>
    <w:rsid w:val="007D6587"/>
    <w:pPr>
      <w:suppressAutoHyphens/>
      <w:jc w:val="center"/>
    </w:pPr>
    <w:rPr>
      <w:rFonts w:ascii="Century Schoolbook" w:hAnsi="Century Schoolboo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02</dc:creator>
  <cp:lastModifiedBy>User07</cp:lastModifiedBy>
  <cp:revision>4</cp:revision>
  <dcterms:created xsi:type="dcterms:W3CDTF">2015-08-06T17:13:00Z</dcterms:created>
  <dcterms:modified xsi:type="dcterms:W3CDTF">2015-08-10T18:01:00Z</dcterms:modified>
</cp:coreProperties>
</file>